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ind w:left="0" w:right="0" w:hanging="0"/>
        <w:rPr/>
      </w:pPr>
      <w:r>
        <w:rPr>
          <w:b/>
          <w:sz w:val="28"/>
          <w:szCs w:val="24"/>
        </w:rPr>
        <w:t>Genome sequence of Border disease virus genotype 8 from chamois by next generation sequencing</w:t>
      </w:r>
    </w:p>
    <w:p>
      <w:pPr>
        <w:pStyle w:val="Normal"/>
        <w:spacing w:lineRule="auto" w:line="480"/>
        <w:ind w:left="0" w:right="0" w:hanging="0"/>
        <w:rPr>
          <w:b/>
          <w:b/>
          <w:sz w:val="28"/>
          <w:szCs w:val="24"/>
        </w:rPr>
      </w:pPr>
      <w:r>
        <w:rPr>
          <w:b/>
          <w:sz w:val="28"/>
          <w:szCs w:val="24"/>
        </w:rPr>
      </w:r>
    </w:p>
    <w:p>
      <w:pPr>
        <w:pStyle w:val="Normal"/>
        <w:spacing w:lineRule="auto" w:line="480"/>
        <w:ind w:left="0" w:right="0" w:hanging="0"/>
        <w:rPr/>
      </w:pPr>
      <w:r>
        <w:rPr>
          <w:b/>
          <w:sz w:val="28"/>
          <w:szCs w:val="24"/>
        </w:rPr>
        <w:t>Riassunto</w:t>
      </w:r>
    </w:p>
    <w:p>
      <w:pPr>
        <w:pStyle w:val="Normal"/>
        <w:spacing w:lineRule="auto" w:line="480"/>
        <w:ind w:left="0" w:right="0" w:hanging="0"/>
        <w:rPr/>
      </w:pPr>
      <w:r>
        <w:rPr/>
        <w:t>Border disease virus (BDV) è diffuso a livello mondiale sia in piccoli ruminanti domestici che in quelli selvatici. In questo lavoro si riporta la sequenza del genoma di BDV genotipo 8 da un camoscio (ceppo Italy-58987), ottenuta mediante NGS, e il confronto della stessa con i genomi di altri pestivirus. La sequenza di 12,245 bp è stata allineata a 22 genomi di pestivirus e ha mostrato una identità di sequenza nt/aa del 81.3/89.4% con altri genotipi di BDV, e del 65.9/67.8% con gli altri pestivirus. Il genoma ha mostrato una identità media nt/aa del 91.2/95.0%  con tre genomi svizzeri, strettamente corerelati con le sequenze delle porzioni di 5’-UTR e Npro di BDV-8.</w:t>
      </w:r>
    </w:p>
    <w:p>
      <w:pPr>
        <w:pStyle w:val="Normal"/>
        <w:spacing w:lineRule="auto" w:line="480"/>
        <w:ind w:left="0" w:right="0" w:hanging="0"/>
        <w:rPr/>
      </w:pPr>
      <w:r>
        <w:rPr/>
        <w:t>L’identificazione di isolati divergenti di BDV-8 nel nordovest dell’Italia e in Svizzera duggerisce che questo genotipo possa aver circolato in un’area più ampia di quella inizialmente ipotizzata, e che possa avere una elevata adattabilità a ospiti diversi.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Lohit Devanagari"/>
        <w:kern w:val="2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Lohit Devanagari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ohit Devanagari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LibreOffice/6.0.7.3$Linux_X86_64 LibreOffice_project/00m0$Build-3</Application>
  <Pages>1</Pages>
  <Words>164</Words>
  <Characters>872</Characters>
  <CharactersWithSpaces>1033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2019-01-15T12:13:37Z</dcterms:created>
  <dc:creator>Francesco Cerutti</dc:creator>
  <dc:description/>
  <dc:language>en-US</dc:language>
  <cp:lastModifiedBy>Francesco Cerutti</cp:lastModifiedBy>
  <dcterms:modified xsi:type="dcterms:W3CDTF">2019-01-15T12:28:06Z</dcterms:modified>
  <cp:revision>3</cp:revision>
  <dc:subject/>
  <dc:title/>
</cp:coreProperties>
</file>